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AE2B3D" w:rsidRPr="00E63A0D" w:rsidTr="0051406C">
        <w:tc>
          <w:tcPr>
            <w:tcW w:w="9854" w:type="dxa"/>
            <w:gridSpan w:val="11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721D26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4F5890" w:rsidRDefault="004F589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Высшая школа Экономики и Бизнеса</w:t>
            </w:r>
          </w:p>
          <w:p w:rsidR="004F5890" w:rsidRDefault="004F589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Кафедра Финансы</w:t>
            </w:r>
          </w:p>
          <w:p w:rsidR="00AE2B3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22F08" w:rsidRPr="00F22F08" w:rsidRDefault="00F22F08" w:rsidP="00F22F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22F08">
              <w:rPr>
                <w:rFonts w:ascii="Times New Roman" w:eastAsia="Calibri" w:hAnsi="Times New Roman" w:cs="Times New Roman"/>
                <w:b/>
                <w:lang w:val="kk-KZ"/>
              </w:rPr>
              <w:t xml:space="preserve">5В050900-Финансы </w:t>
            </w:r>
          </w:p>
          <w:p w:rsidR="00AE2B3D" w:rsidRPr="00721D26" w:rsidRDefault="004F589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Весенний</w:t>
            </w:r>
            <w:r w:rsidR="00AE2B3D" w:rsidRPr="00721D26">
              <w:rPr>
                <w:rFonts w:ascii="Times New Roman" w:hAnsi="Times New Roman" w:cs="Times New Roman"/>
                <w:b/>
              </w:rPr>
              <w:t xml:space="preserve"> семестр 2016-2017 уч. год </w:t>
            </w:r>
          </w:p>
        </w:tc>
      </w:tr>
      <w:tr w:rsidR="00AE2B3D" w:rsidRPr="00E63A0D" w:rsidTr="003B6038">
        <w:trPr>
          <w:trHeight w:val="265"/>
        </w:trPr>
        <w:tc>
          <w:tcPr>
            <w:tcW w:w="18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3B6038">
        <w:trPr>
          <w:trHeight w:val="265"/>
        </w:trPr>
        <w:tc>
          <w:tcPr>
            <w:tcW w:w="18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3B6038">
        <w:tc>
          <w:tcPr>
            <w:tcW w:w="1809" w:type="dxa"/>
          </w:tcPr>
          <w:p w:rsidR="00AE2B3D" w:rsidRPr="00752E2A" w:rsidRDefault="00570B0F" w:rsidP="00570B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2677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52654" w:rsidRPr="00A5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752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701" w:type="dxa"/>
          </w:tcPr>
          <w:p w:rsidR="00AE2B3D" w:rsidRPr="00752E2A" w:rsidRDefault="00A52654" w:rsidP="007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="00570B0F" w:rsidRPr="00570B0F">
              <w:rPr>
                <w:rFonts w:ascii="Times New Roman" w:eastAsia="Times New Roman" w:hAnsi="Times New Roman" w:cs="Times New Roman"/>
                <w:lang w:eastAsia="ru-RU"/>
              </w:rPr>
              <w:t>Cтраховые</w:t>
            </w:r>
            <w:proofErr w:type="spellEnd"/>
            <w:r w:rsidR="00570B0F" w:rsidRPr="00570B0F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</w:t>
            </w:r>
          </w:p>
        </w:tc>
        <w:tc>
          <w:tcPr>
            <w:tcW w:w="709" w:type="dxa"/>
          </w:tcPr>
          <w:p w:rsidR="00AE2B3D" w:rsidRPr="00721D26" w:rsidRDefault="00570B0F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E2B3D" w:rsidRPr="00721D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0F5A2E" w:rsidRDefault="000F5A2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D65175" w:rsidRDefault="00D6517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570B0F" w:rsidRDefault="00570B0F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721D2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4F5890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21D26">
              <w:rPr>
                <w:rFonts w:ascii="Times New Roman" w:hAnsi="Times New Roman" w:cs="Times New Roman"/>
                <w:b/>
              </w:rPr>
              <w:t>-</w:t>
            </w:r>
            <w:r w:rsidRPr="00721D2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4F5890" w:rsidRDefault="004F5890" w:rsidP="00D0241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alieva</w:t>
            </w:r>
            <w:proofErr w:type="spellEnd"/>
            <w:r w:rsidRPr="004F5890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</w:t>
            </w:r>
            <w:proofErr w:type="spellEnd"/>
            <w:r w:rsidRPr="004F5890">
              <w:rPr>
                <w:rFonts w:ascii="Times New Roman" w:eastAsia="Times New Roman" w:hAnsi="Times New Roman" w:cs="Times New Roman"/>
                <w:bCs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gmail</w:t>
            </w:r>
            <w:proofErr w:type="spellEnd"/>
            <w:r w:rsidRPr="004F5890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com</w:t>
            </w:r>
          </w:p>
        </w:tc>
        <w:tc>
          <w:tcPr>
            <w:tcW w:w="1701" w:type="dxa"/>
            <w:gridSpan w:val="4"/>
            <w:vMerge/>
          </w:tcPr>
          <w:p w:rsidR="00AE2B3D" w:rsidRPr="004F5890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4F5890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C828A6" w:rsidRDefault="00C828A6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204 лекция,</w:t>
            </w:r>
          </w:p>
          <w:p w:rsidR="00AE2B3D" w:rsidRPr="00C828A6" w:rsidRDefault="00C828A6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F90AC8">
              <w:rPr>
                <w:rFonts w:ascii="Times New Roman" w:hAnsi="Times New Roman" w:cs="Times New Roman"/>
              </w:rPr>
              <w:t xml:space="preserve">232 и </w:t>
            </w:r>
            <w:r w:rsidRPr="00C828A6">
              <w:rPr>
                <w:rFonts w:ascii="Times New Roman" w:hAnsi="Times New Roman" w:cs="Times New Roman"/>
              </w:rPr>
              <w:t>2</w:t>
            </w:r>
            <w:r w:rsidRPr="00F90AC8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 xml:space="preserve"> семинар</w:t>
            </w:r>
            <w:r w:rsidR="00F90AC8">
              <w:rPr>
                <w:rFonts w:ascii="Times New Roman" w:hAnsi="Times New Roman" w:cs="Times New Roman"/>
              </w:rPr>
              <w:t>ы</w:t>
            </w:r>
          </w:p>
        </w:tc>
      </w:tr>
      <w:tr w:rsidR="00C828A6" w:rsidRPr="00E63A0D" w:rsidTr="0051406C">
        <w:tc>
          <w:tcPr>
            <w:tcW w:w="1809" w:type="dxa"/>
          </w:tcPr>
          <w:p w:rsidR="00C828A6" w:rsidRPr="00721D26" w:rsidRDefault="00C828A6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C828A6">
              <w:rPr>
                <w:rFonts w:ascii="Times New Roman" w:hAnsi="Times New Roman" w:cs="Times New Roman"/>
                <w:b/>
              </w:rPr>
              <w:t>Ассистент</w:t>
            </w:r>
          </w:p>
        </w:tc>
        <w:tc>
          <w:tcPr>
            <w:tcW w:w="3969" w:type="dxa"/>
            <w:gridSpan w:val="4"/>
          </w:tcPr>
          <w:p w:rsidR="00C828A6" w:rsidRPr="00721D26" w:rsidRDefault="00C828A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-</w:t>
            </w:r>
          </w:p>
        </w:tc>
        <w:tc>
          <w:tcPr>
            <w:tcW w:w="1701" w:type="dxa"/>
            <w:gridSpan w:val="4"/>
          </w:tcPr>
          <w:p w:rsidR="00C828A6" w:rsidRPr="00721D26" w:rsidRDefault="00C828A6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-</w:t>
            </w:r>
          </w:p>
        </w:tc>
        <w:tc>
          <w:tcPr>
            <w:tcW w:w="2375" w:type="dxa"/>
            <w:gridSpan w:val="2"/>
          </w:tcPr>
          <w:p w:rsidR="00C828A6" w:rsidRDefault="00C828A6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2B3D" w:rsidRPr="00E63A0D" w:rsidTr="0051406C">
        <w:tc>
          <w:tcPr>
            <w:tcW w:w="1809" w:type="dxa"/>
          </w:tcPr>
          <w:p w:rsidR="00C828A6" w:rsidRPr="00D02415" w:rsidRDefault="00C828A6" w:rsidP="005659C3">
            <w:pPr>
              <w:rPr>
                <w:rStyle w:val="shorttext"/>
                <w:rFonts w:ascii="Times New Roman" w:hAnsi="Times New Roman" w:cs="Times New Roman"/>
              </w:rPr>
            </w:pPr>
            <w:r w:rsidRPr="00D02415">
              <w:rPr>
                <w:rStyle w:val="shorttext"/>
                <w:rFonts w:ascii="Times New Roman" w:hAnsi="Times New Roman" w:cs="Times New Roman"/>
              </w:rPr>
              <w:t>Академическая презентация курса</w:t>
            </w:r>
          </w:p>
          <w:p w:rsidR="00C828A6" w:rsidRPr="00D02415" w:rsidRDefault="00C828A6" w:rsidP="005659C3">
            <w:pPr>
              <w:rPr>
                <w:rStyle w:val="shorttext"/>
                <w:rFonts w:ascii="Times New Roman" w:hAnsi="Times New Roman" w:cs="Times New Roman"/>
              </w:rPr>
            </w:pPr>
          </w:p>
          <w:p w:rsidR="00C828A6" w:rsidRPr="00D02415" w:rsidRDefault="00C828A6" w:rsidP="005659C3">
            <w:pPr>
              <w:rPr>
                <w:rStyle w:val="shorttext"/>
                <w:rFonts w:ascii="Times New Roman" w:hAnsi="Times New Roman" w:cs="Times New Roman"/>
              </w:rPr>
            </w:pPr>
          </w:p>
          <w:p w:rsidR="00AE2B3D" w:rsidRPr="00D02415" w:rsidRDefault="00AE2B3D" w:rsidP="00C82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5" w:type="dxa"/>
            <w:gridSpan w:val="10"/>
          </w:tcPr>
          <w:p w:rsidR="00C05943" w:rsidRPr="00C05943" w:rsidRDefault="00C05943" w:rsidP="00B35B31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C0594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Курс «</w:t>
            </w:r>
            <w:proofErr w:type="spellStart"/>
            <w:r w:rsidRPr="00C0594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Cтраховые</w:t>
            </w:r>
            <w:proofErr w:type="spellEnd"/>
            <w:r w:rsidR="00C53AB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Pr="00C0594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организации» позволит расширить теоретические знания в области организации деят</w:t>
            </w:r>
            <w:r w:rsidR="00C53AB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ельности страховых организаций </w:t>
            </w:r>
            <w:r w:rsidRPr="00C0594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 их сп</w:t>
            </w:r>
            <w:r w:rsidR="00C53AB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ецифики в современной рыночной </w:t>
            </w:r>
            <w:r w:rsidRPr="00C0594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экономике Казахстана.</w:t>
            </w:r>
          </w:p>
          <w:p w:rsidR="00AE2B3D" w:rsidRDefault="00C828A6" w:rsidP="00B35B31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C828A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Цель курса: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D8181F" w:rsidRPr="00D8181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формирование у будущих специалистов</w:t>
            </w:r>
            <w:r w:rsidR="00C53AB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, </w:t>
            </w:r>
            <w:r w:rsidR="00D8181F" w:rsidRPr="00D8181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знаний</w:t>
            </w:r>
            <w:r w:rsidR="00C53AB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в </w:t>
            </w:r>
            <w:proofErr w:type="gramStart"/>
            <w:r w:rsidR="00D8181F" w:rsidRPr="00D8181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области  страхования</w:t>
            </w:r>
            <w:proofErr w:type="gramEnd"/>
            <w:r w:rsidR="00D8181F" w:rsidRPr="00D8181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, раскрытия не</w:t>
            </w:r>
            <w:r w:rsidR="00D8181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  <w:r w:rsidR="00D8181F" w:rsidRPr="00D8181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только  теоретических и  практических  аспектов их  сущности и  функции, а также роль страховых организаций  и их специфика в современной рыночной  экономике Казахстана.</w:t>
            </w:r>
          </w:p>
          <w:p w:rsidR="00DA53F8" w:rsidRPr="00DA53F8" w:rsidRDefault="00C53AB8" w:rsidP="00DA5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Знания: в результате изучения</w:t>
            </w:r>
            <w:r w:rsidR="00DA53F8" w:rsidRPr="00DA53F8">
              <w:rPr>
                <w:rFonts w:ascii="Times New Roman" w:hAnsi="Times New Roman" w:cs="Times New Roman"/>
              </w:rPr>
              <w:t xml:space="preserve"> курса студент должен знать:</w:t>
            </w:r>
          </w:p>
          <w:p w:rsidR="00C53AB8" w:rsidRDefault="00DA53F8" w:rsidP="00DA53F8">
            <w:pPr>
              <w:jc w:val="both"/>
              <w:rPr>
                <w:rFonts w:ascii="Times New Roman" w:hAnsi="Times New Roman" w:cs="Times New Roman"/>
              </w:rPr>
            </w:pPr>
            <w:r w:rsidRPr="00DA53F8">
              <w:rPr>
                <w:rFonts w:ascii="Times New Roman" w:hAnsi="Times New Roman" w:cs="Times New Roman"/>
              </w:rPr>
              <w:t>-</w:t>
            </w:r>
            <w:r w:rsidR="00C53AB8">
              <w:t xml:space="preserve"> </w:t>
            </w:r>
            <w:r w:rsidR="00C53AB8" w:rsidRPr="00C53AB8">
              <w:rPr>
                <w:rFonts w:ascii="Times New Roman" w:hAnsi="Times New Roman" w:cs="Times New Roman"/>
              </w:rPr>
              <w:t>законодательны</w:t>
            </w:r>
            <w:r w:rsidR="00C53AB8">
              <w:rPr>
                <w:rFonts w:ascii="Times New Roman" w:hAnsi="Times New Roman" w:cs="Times New Roman"/>
              </w:rPr>
              <w:t>е</w:t>
            </w:r>
            <w:r w:rsidR="00C53AB8" w:rsidRPr="00C53AB8">
              <w:rPr>
                <w:rFonts w:ascii="Times New Roman" w:hAnsi="Times New Roman" w:cs="Times New Roman"/>
              </w:rPr>
              <w:t xml:space="preserve"> и нормативны</w:t>
            </w:r>
            <w:r w:rsidR="00C53AB8">
              <w:rPr>
                <w:rFonts w:ascii="Times New Roman" w:hAnsi="Times New Roman" w:cs="Times New Roman"/>
              </w:rPr>
              <w:t>е</w:t>
            </w:r>
            <w:r w:rsidR="00C53AB8" w:rsidRPr="00C53AB8">
              <w:rPr>
                <w:rFonts w:ascii="Times New Roman" w:hAnsi="Times New Roman" w:cs="Times New Roman"/>
              </w:rPr>
              <w:t xml:space="preserve"> документ</w:t>
            </w:r>
            <w:r w:rsidR="00C53AB8">
              <w:rPr>
                <w:rFonts w:ascii="Times New Roman" w:hAnsi="Times New Roman" w:cs="Times New Roman"/>
              </w:rPr>
              <w:t xml:space="preserve">ы, </w:t>
            </w:r>
            <w:r w:rsidR="00C53AB8" w:rsidRPr="00C53AB8">
              <w:rPr>
                <w:rFonts w:ascii="Times New Roman" w:hAnsi="Times New Roman" w:cs="Times New Roman"/>
              </w:rPr>
              <w:t>регламентирующи</w:t>
            </w:r>
            <w:r w:rsidR="00C53AB8">
              <w:rPr>
                <w:rFonts w:ascii="Times New Roman" w:hAnsi="Times New Roman" w:cs="Times New Roman"/>
              </w:rPr>
              <w:t>е</w:t>
            </w:r>
            <w:r w:rsidR="00C53AB8" w:rsidRPr="00C53AB8">
              <w:rPr>
                <w:rFonts w:ascii="Times New Roman" w:hAnsi="Times New Roman" w:cs="Times New Roman"/>
              </w:rPr>
              <w:t xml:space="preserve"> функционирование страховых организаций</w:t>
            </w:r>
            <w:r w:rsidR="00C53AB8">
              <w:rPr>
                <w:rFonts w:ascii="Times New Roman" w:hAnsi="Times New Roman" w:cs="Times New Roman"/>
              </w:rPr>
              <w:t>;</w:t>
            </w:r>
            <w:r w:rsidRPr="00DA53F8">
              <w:rPr>
                <w:rFonts w:ascii="Times New Roman" w:hAnsi="Times New Roman" w:cs="Times New Roman"/>
              </w:rPr>
              <w:tab/>
            </w:r>
          </w:p>
          <w:p w:rsidR="00DA53F8" w:rsidRPr="00DA53F8" w:rsidRDefault="00C53AB8" w:rsidP="00DA5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 w:rsidR="00DA53F8" w:rsidRPr="00DA53F8">
              <w:rPr>
                <w:rFonts w:ascii="Times New Roman" w:hAnsi="Times New Roman" w:cs="Times New Roman"/>
              </w:rPr>
              <w:t>организационную структуру страховых организаций;</w:t>
            </w:r>
          </w:p>
          <w:p w:rsidR="00DA53F8" w:rsidRPr="00DA53F8" w:rsidRDefault="00C53AB8" w:rsidP="00DA5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DA53F8" w:rsidRPr="00DA53F8">
              <w:rPr>
                <w:rFonts w:ascii="Times New Roman" w:hAnsi="Times New Roman" w:cs="Times New Roman"/>
              </w:rPr>
              <w:t>активизационную</w:t>
            </w:r>
            <w:proofErr w:type="spellEnd"/>
            <w:r w:rsidR="00DA53F8" w:rsidRPr="00DA53F8">
              <w:rPr>
                <w:rFonts w:ascii="Times New Roman" w:hAnsi="Times New Roman" w:cs="Times New Roman"/>
              </w:rPr>
              <w:t xml:space="preserve"> деятельность страховщика;</w:t>
            </w:r>
          </w:p>
          <w:p w:rsidR="00DA53F8" w:rsidRPr="00DA53F8" w:rsidRDefault="00C53AB8" w:rsidP="00DA5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A53F8" w:rsidRPr="00DA53F8">
              <w:rPr>
                <w:rFonts w:ascii="Times New Roman" w:hAnsi="Times New Roman" w:cs="Times New Roman"/>
              </w:rPr>
              <w:t>основные понятия, используемые при страховании;</w:t>
            </w:r>
          </w:p>
          <w:p w:rsidR="00DA53F8" w:rsidRPr="00DA53F8" w:rsidRDefault="00C53AB8" w:rsidP="00DA5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A53F8" w:rsidRPr="00DA53F8">
              <w:rPr>
                <w:rFonts w:ascii="Times New Roman" w:hAnsi="Times New Roman" w:cs="Times New Roman"/>
              </w:rPr>
              <w:t>правила личного страхования;</w:t>
            </w:r>
          </w:p>
          <w:p w:rsidR="00DA53F8" w:rsidRPr="00DA53F8" w:rsidRDefault="00C53AB8" w:rsidP="00DA5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A53F8" w:rsidRPr="00DA53F8">
              <w:rPr>
                <w:rFonts w:ascii="Times New Roman" w:hAnsi="Times New Roman" w:cs="Times New Roman"/>
              </w:rPr>
              <w:t>порядки и условия производства страховых выплат;</w:t>
            </w:r>
          </w:p>
          <w:p w:rsidR="00DA53F8" w:rsidRPr="00DA53F8" w:rsidRDefault="00C53AB8" w:rsidP="00DA5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A53F8" w:rsidRPr="00DA53F8">
              <w:rPr>
                <w:rFonts w:ascii="Times New Roman" w:hAnsi="Times New Roman" w:cs="Times New Roman"/>
              </w:rPr>
              <w:t>по каким критериям следует выбирать страховую компанию;</w:t>
            </w:r>
          </w:p>
          <w:p w:rsidR="00DA53F8" w:rsidRPr="00DA53F8" w:rsidRDefault="00C53AB8" w:rsidP="00DA5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A53F8" w:rsidRPr="00DA53F8">
              <w:rPr>
                <w:rFonts w:ascii="Times New Roman" w:hAnsi="Times New Roman" w:cs="Times New Roman"/>
              </w:rPr>
              <w:t>от каких показателей зависит ставка страхового тарифа.</w:t>
            </w:r>
          </w:p>
          <w:p w:rsidR="00DA53F8" w:rsidRPr="00DA53F8" w:rsidRDefault="00DA53F8" w:rsidP="00DA53F8">
            <w:pPr>
              <w:jc w:val="both"/>
              <w:rPr>
                <w:rFonts w:ascii="Times New Roman" w:hAnsi="Times New Roman" w:cs="Times New Roman"/>
              </w:rPr>
            </w:pPr>
            <w:r w:rsidRPr="00DA53F8">
              <w:rPr>
                <w:rFonts w:ascii="Times New Roman" w:hAnsi="Times New Roman" w:cs="Times New Roman"/>
              </w:rPr>
              <w:t>Компетенции: в результате усвоения курса студент должен уметь:</w:t>
            </w:r>
          </w:p>
          <w:p w:rsidR="00DA53F8" w:rsidRPr="00DA53F8" w:rsidRDefault="00C53AB8" w:rsidP="00DA5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A53F8" w:rsidRPr="00DA53F8">
              <w:rPr>
                <w:rFonts w:ascii="Times New Roman" w:hAnsi="Times New Roman" w:cs="Times New Roman"/>
              </w:rPr>
              <w:t>оформить страховой полис;</w:t>
            </w:r>
          </w:p>
          <w:p w:rsidR="00DA53F8" w:rsidRPr="00DA53F8" w:rsidRDefault="00C53AB8" w:rsidP="00DA5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A53F8" w:rsidRPr="00DA53F8">
              <w:rPr>
                <w:rFonts w:ascii="Times New Roman" w:hAnsi="Times New Roman" w:cs="Times New Roman"/>
              </w:rPr>
              <w:t>рассчитать страховую премию;</w:t>
            </w:r>
          </w:p>
          <w:p w:rsidR="00DA53F8" w:rsidRDefault="00C53AB8" w:rsidP="00DA5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A53F8" w:rsidRPr="00DA53F8">
              <w:rPr>
                <w:rFonts w:ascii="Times New Roman" w:hAnsi="Times New Roman" w:cs="Times New Roman"/>
              </w:rPr>
              <w:t>провести анализ финансового состояния страховщика</w:t>
            </w:r>
          </w:p>
          <w:p w:rsidR="00C53AB8" w:rsidRPr="00721D26" w:rsidRDefault="00C53AB8" w:rsidP="00C53AB8">
            <w:pPr>
              <w:tabs>
                <w:tab w:val="left" w:pos="7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11963" w:rsidRPr="00211963">
              <w:rPr>
                <w:rFonts w:ascii="Times New Roman" w:hAnsi="Times New Roman" w:cs="Times New Roman"/>
              </w:rPr>
              <w:t xml:space="preserve">сделать анализ </w:t>
            </w:r>
            <w:r w:rsidR="00211963">
              <w:rPr>
                <w:rFonts w:ascii="Times New Roman" w:hAnsi="Times New Roman" w:cs="Times New Roman"/>
              </w:rPr>
              <w:t>состояния страхового рынка РК за 5 лет</w:t>
            </w:r>
            <w:r w:rsidR="00D02415">
              <w:rPr>
                <w:rFonts w:ascii="Times New Roman" w:hAnsi="Times New Roman" w:cs="Times New Roman"/>
              </w:rPr>
              <w:t xml:space="preserve">, </w:t>
            </w:r>
            <w:r w:rsidR="00211963" w:rsidRPr="00211963">
              <w:rPr>
                <w:rFonts w:ascii="Times New Roman" w:hAnsi="Times New Roman" w:cs="Times New Roman"/>
              </w:rPr>
              <w:t xml:space="preserve">обобщить их в виде научного эссе, презентации, рецензии, научного обзора </w:t>
            </w:r>
            <w:r w:rsidR="00211963">
              <w:rPr>
                <w:rFonts w:ascii="Times New Roman" w:hAnsi="Times New Roman" w:cs="Times New Roman"/>
              </w:rPr>
              <w:t>и уметь делать выводы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05943" w:rsidRPr="00E63A0D" w:rsidTr="0051406C">
        <w:tc>
          <w:tcPr>
            <w:tcW w:w="1809" w:type="dxa"/>
          </w:tcPr>
          <w:p w:rsidR="00C05943" w:rsidRPr="00D02415" w:rsidRDefault="00C05943" w:rsidP="00C05943">
            <w:pPr>
              <w:rPr>
                <w:rFonts w:ascii="Times New Roman" w:hAnsi="Times New Roman" w:cs="Times New Roman"/>
              </w:rPr>
            </w:pPr>
            <w:proofErr w:type="spellStart"/>
            <w:r w:rsidRPr="00D02415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C05943" w:rsidRPr="00C05943" w:rsidRDefault="00C05943" w:rsidP="00C05943">
            <w:pPr>
              <w:rPr>
                <w:rFonts w:ascii="Times New Roman" w:hAnsi="Times New Roman" w:cs="Times New Roman"/>
              </w:rPr>
            </w:pPr>
            <w:r w:rsidRPr="00C05943">
              <w:rPr>
                <w:rFonts w:ascii="Times New Roman" w:hAnsi="Times New Roman" w:cs="Times New Roman"/>
              </w:rPr>
              <w:t xml:space="preserve">Курс тесно связан с другими экономическими дисциплинами, прежде всего с курсом «Финансы», который является базовым курсом в системе подготовки специалистов для кредитных и финансовых </w:t>
            </w:r>
            <w:proofErr w:type="gramStart"/>
            <w:r w:rsidRPr="00C05943">
              <w:rPr>
                <w:rFonts w:ascii="Times New Roman" w:hAnsi="Times New Roman" w:cs="Times New Roman"/>
              </w:rPr>
              <w:t>учреждений,  а</w:t>
            </w:r>
            <w:proofErr w:type="gramEnd"/>
            <w:r w:rsidRPr="00C05943">
              <w:rPr>
                <w:rFonts w:ascii="Times New Roman" w:hAnsi="Times New Roman" w:cs="Times New Roman"/>
              </w:rPr>
              <w:t xml:space="preserve"> также «Финансовые рынки и посредники». </w:t>
            </w:r>
          </w:p>
        </w:tc>
      </w:tr>
      <w:tr w:rsidR="00AE2B3D" w:rsidRPr="00E63A0D" w:rsidTr="0051406C">
        <w:tc>
          <w:tcPr>
            <w:tcW w:w="1809" w:type="dxa"/>
          </w:tcPr>
          <w:p w:rsidR="00AE2B3D" w:rsidRPr="00D02415" w:rsidRDefault="00AE2B3D" w:rsidP="005659C3">
            <w:pPr>
              <w:rPr>
                <w:rStyle w:val="shorttext"/>
                <w:rFonts w:ascii="Times New Roman" w:hAnsi="Times New Roman" w:cs="Times New Roman"/>
              </w:rPr>
            </w:pPr>
            <w:r w:rsidRPr="00D02415">
              <w:rPr>
                <w:rStyle w:val="shorttext"/>
                <w:rFonts w:ascii="Times New Roman" w:hAnsi="Times New Roman" w:cs="Times New Roman"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«О страховании в РК» от 03.07.</w:t>
            </w:r>
            <w:r w:rsidR="00FB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92г.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РК «Об организационно-правовых мерах по формированию и развитию страхового рынка», №1658 от 16.04.94г.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«О страховании в РК» от 03.10.</w:t>
            </w:r>
            <w:r w:rsidR="00FB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95г.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РК от 25.06.</w:t>
            </w:r>
            <w:r w:rsidR="00FB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96г. №791 «Основные направления развития страхового риска РК на 1996-1998гг».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Президента, имеющий силу Закона «О медицинском страховании граждан» от 15.06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</w:t>
            </w: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95г. №23293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«О страховой деятельности» от 18.12.2000г.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0F078C">
              <w:rPr>
                <w:rFonts w:ascii="Times New Roman" w:hAnsi="Times New Roman" w:cs="Times New Roman"/>
              </w:rPr>
              <w:t xml:space="preserve">Страховое дело, под ред. проф. </w:t>
            </w:r>
            <w:proofErr w:type="spellStart"/>
            <w:r w:rsidRPr="000F078C">
              <w:rPr>
                <w:rFonts w:ascii="Times New Roman" w:hAnsi="Times New Roman" w:cs="Times New Roman"/>
              </w:rPr>
              <w:t>Рейтмана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Л.И. – Москва, 2010г.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0F078C">
              <w:rPr>
                <w:rFonts w:ascii="Times New Roman" w:hAnsi="Times New Roman" w:cs="Times New Roman"/>
              </w:rPr>
              <w:t xml:space="preserve">Страхование </w:t>
            </w:r>
            <w:proofErr w:type="gramStart"/>
            <w:r w:rsidRPr="000F078C">
              <w:rPr>
                <w:rFonts w:ascii="Times New Roman" w:hAnsi="Times New Roman" w:cs="Times New Roman"/>
              </w:rPr>
              <w:t>от  А</w:t>
            </w:r>
            <w:proofErr w:type="gramEnd"/>
            <w:r w:rsidRPr="000F078C">
              <w:rPr>
                <w:rFonts w:ascii="Times New Roman" w:hAnsi="Times New Roman" w:cs="Times New Roman"/>
              </w:rPr>
              <w:t xml:space="preserve"> до Я (книга для страхователей) под ред. </w:t>
            </w:r>
            <w:proofErr w:type="spellStart"/>
            <w:r w:rsidRPr="000F078C">
              <w:rPr>
                <w:rFonts w:ascii="Times New Roman" w:hAnsi="Times New Roman" w:cs="Times New Roman"/>
              </w:rPr>
              <w:t>Корчевской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Л.И. и Турбина К.Е. – Москва, Инфра-М, 2010.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0F078C">
              <w:rPr>
                <w:rFonts w:ascii="Times New Roman" w:hAnsi="Times New Roman" w:cs="Times New Roman"/>
              </w:rPr>
              <w:lastRenderedPageBreak/>
              <w:t>Страховой портфель (книга предпринимателя, книга страховщика, книга страх</w:t>
            </w:r>
            <w:r w:rsidR="00D02415">
              <w:rPr>
                <w:rFonts w:ascii="Times New Roman" w:hAnsi="Times New Roman" w:cs="Times New Roman"/>
              </w:rPr>
              <w:t xml:space="preserve">ового менеджера) – Рубин Ю.Б., </w:t>
            </w:r>
            <w:r w:rsidRPr="000F078C">
              <w:rPr>
                <w:rFonts w:ascii="Times New Roman" w:hAnsi="Times New Roman" w:cs="Times New Roman"/>
              </w:rPr>
              <w:t xml:space="preserve">Солдаткин В.И.  </w:t>
            </w:r>
            <w:proofErr w:type="gramStart"/>
            <w:r w:rsidRPr="000F078C">
              <w:rPr>
                <w:rFonts w:ascii="Times New Roman" w:hAnsi="Times New Roman" w:cs="Times New Roman"/>
              </w:rPr>
              <w:t>–  Москва</w:t>
            </w:r>
            <w:proofErr w:type="gramEnd"/>
            <w:r w:rsidRPr="000F078C">
              <w:rPr>
                <w:rFonts w:ascii="Times New Roman" w:hAnsi="Times New Roman" w:cs="Times New Roman"/>
              </w:rPr>
              <w:t>, 2009г.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0F078C">
              <w:rPr>
                <w:rFonts w:ascii="Times New Roman" w:hAnsi="Times New Roman" w:cs="Times New Roman"/>
              </w:rPr>
              <w:t xml:space="preserve">Страхование: теория, практика, зарубежный опыт. </w:t>
            </w:r>
            <w:proofErr w:type="spellStart"/>
            <w:r w:rsidRPr="000F078C">
              <w:rPr>
                <w:rFonts w:ascii="Times New Roman" w:hAnsi="Times New Roman" w:cs="Times New Roman"/>
              </w:rPr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К.К., </w:t>
            </w:r>
            <w:proofErr w:type="spellStart"/>
            <w:r w:rsidRPr="000F078C">
              <w:rPr>
                <w:rFonts w:ascii="Times New Roman" w:hAnsi="Times New Roman" w:cs="Times New Roman"/>
              </w:rPr>
              <w:t>Назарчук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F078C">
              <w:rPr>
                <w:rFonts w:ascii="Times New Roman" w:hAnsi="Times New Roman" w:cs="Times New Roman"/>
              </w:rPr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Р. – Алматы, 2010г.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078C">
              <w:rPr>
                <w:rFonts w:ascii="Times New Roman" w:hAnsi="Times New Roman" w:cs="Times New Roman"/>
              </w:rPr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К.К. Страхование в Казахстане – пути дальнейшего </w:t>
            </w:r>
            <w:proofErr w:type="gramStart"/>
            <w:r w:rsidRPr="000F078C">
              <w:rPr>
                <w:rFonts w:ascii="Times New Roman" w:hAnsi="Times New Roman" w:cs="Times New Roman"/>
              </w:rPr>
              <w:t>развития.-</w:t>
            </w:r>
            <w:proofErr w:type="gramEnd"/>
            <w:r w:rsidRPr="000F078C">
              <w:rPr>
                <w:rFonts w:ascii="Times New Roman" w:hAnsi="Times New Roman" w:cs="Times New Roman"/>
              </w:rPr>
              <w:t xml:space="preserve"> Алматы, 2010г.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078C">
              <w:rPr>
                <w:rFonts w:ascii="Times New Roman" w:hAnsi="Times New Roman" w:cs="Times New Roman"/>
              </w:rPr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К.К. Страхование в условиях перехода рынку. – Алматы, 2012г.</w:t>
            </w:r>
          </w:p>
          <w:p w:rsidR="000F078C" w:rsidRPr="000F078C" w:rsidRDefault="000F078C" w:rsidP="008B5D08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078C">
              <w:rPr>
                <w:rFonts w:ascii="Times New Roman" w:hAnsi="Times New Roman" w:cs="Times New Roman"/>
              </w:rPr>
              <w:t>Жуйриков</w:t>
            </w:r>
            <w:proofErr w:type="spellEnd"/>
            <w:r w:rsidRPr="000F078C">
              <w:rPr>
                <w:rFonts w:ascii="Times New Roman" w:hAnsi="Times New Roman" w:cs="Times New Roman"/>
              </w:rPr>
              <w:t xml:space="preserve"> К.К. Бизнес и страхование. – Алматы, 2013г.</w:t>
            </w:r>
          </w:p>
          <w:p w:rsidR="00AE2B3D" w:rsidRPr="00E63A0D" w:rsidRDefault="00AE2B3D" w:rsidP="000F078C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</w:tcPr>
          <w:p w:rsidR="00AE2B3D" w:rsidRPr="00D02415" w:rsidRDefault="00C828A6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02415">
              <w:rPr>
                <w:rStyle w:val="shorttext"/>
                <w:rFonts w:ascii="Times New Roman" w:hAnsi="Times New Roman" w:cs="Times New Roman"/>
              </w:rPr>
              <w:lastRenderedPageBreak/>
              <w:t xml:space="preserve">Академическая политика </w:t>
            </w:r>
            <w:proofErr w:type="gramStart"/>
            <w:r w:rsidRPr="00D02415">
              <w:rPr>
                <w:rStyle w:val="shorttext"/>
                <w:rFonts w:ascii="Times New Roman" w:hAnsi="Times New Roman" w:cs="Times New Roman"/>
              </w:rPr>
              <w:t>курса  в</w:t>
            </w:r>
            <w:proofErr w:type="gramEnd"/>
            <w:r w:rsidRPr="00D02415">
              <w:rPr>
                <w:rStyle w:val="shorttext"/>
                <w:rFonts w:ascii="Times New Roman" w:hAnsi="Times New Roman" w:cs="Times New Roman"/>
              </w:rPr>
              <w:t xml:space="preserve"> контексте университетских морально-этических ценностей</w:t>
            </w:r>
          </w:p>
        </w:tc>
        <w:tc>
          <w:tcPr>
            <w:tcW w:w="8045" w:type="dxa"/>
            <w:gridSpan w:val="10"/>
          </w:tcPr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Домашние задания (СРС) будут распределены в течение семестра, как показано в графике дисциплины.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Аудиторные практические занятия составят от 0 до </w:t>
            </w:r>
            <w:r w:rsidR="00C53AB8">
              <w:rPr>
                <w:rFonts w:ascii="Times New Roman" w:hAnsi="Times New Roman" w:cs="Times New Roman"/>
              </w:rPr>
              <w:t>7</w:t>
            </w:r>
            <w:r w:rsidRPr="00F66F41">
              <w:rPr>
                <w:rFonts w:ascii="Times New Roman" w:hAnsi="Times New Roman" w:cs="Times New Roman"/>
              </w:rPr>
              <w:t xml:space="preserve"> баллов в неделю.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</w:t>
            </w:r>
            <w:r w:rsidR="00C53AB8">
              <w:rPr>
                <w:rFonts w:ascii="Times New Roman" w:hAnsi="Times New Roman" w:cs="Times New Roman"/>
              </w:rPr>
              <w:t>51</w:t>
            </w:r>
            <w:r w:rsidRPr="00F66F41">
              <w:rPr>
                <w:rFonts w:ascii="Times New Roman" w:hAnsi="Times New Roman" w:cs="Times New Roman"/>
              </w:rPr>
              <w:t xml:space="preserve"> баллов в первые </w:t>
            </w:r>
            <w:r w:rsidR="00C53AB8">
              <w:rPr>
                <w:rFonts w:ascii="Times New Roman" w:hAnsi="Times New Roman" w:cs="Times New Roman"/>
              </w:rPr>
              <w:t>7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</w:t>
            </w:r>
            <w:r w:rsidR="00C53AB8">
              <w:rPr>
                <w:rFonts w:ascii="Times New Roman" w:hAnsi="Times New Roman" w:cs="Times New Roman"/>
              </w:rPr>
              <w:t>44</w:t>
            </w:r>
            <w:r w:rsidRPr="00F66F41">
              <w:rPr>
                <w:rFonts w:ascii="Times New Roman" w:hAnsi="Times New Roman" w:cs="Times New Roman"/>
              </w:rPr>
              <w:t xml:space="preserve"> баллов во вторые </w:t>
            </w:r>
            <w:r w:rsidR="00C53AB8">
              <w:rPr>
                <w:rFonts w:ascii="Times New Roman" w:hAnsi="Times New Roman" w:cs="Times New Roman"/>
              </w:rPr>
              <w:t>8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AE2B3D" w:rsidRPr="00F104AE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104AE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F104AE">
              <w:rPr>
                <w:rFonts w:ascii="Times New Roman" w:hAnsi="Times New Roman" w:cs="Times New Roman"/>
              </w:rPr>
              <w:t xml:space="preserve"> </w:t>
            </w:r>
            <w:r w:rsidRPr="00F104AE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F5234B" w:rsidRDefault="00F104AE" w:rsidP="00C53AB8">
            <w:pPr>
              <w:pStyle w:val="a6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СРС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C53AB8" w:rsidRPr="00C53AB8" w:rsidRDefault="00D02415" w:rsidP="00C53AB8">
            <w:pPr>
              <w:pStyle w:val="a6"/>
              <w:numPr>
                <w:ilvl w:val="0"/>
                <w:numId w:val="11"/>
              </w:numPr>
              <w:rPr>
                <w:rStyle w:val="shorttext"/>
                <w:rFonts w:ascii="Times New Roman" w:hAnsi="Times New Roman" w:cs="Times New Roman"/>
              </w:rPr>
            </w:pPr>
            <w:r>
              <w:rPr>
                <w:rStyle w:val="shorttext"/>
                <w:rFonts w:ascii="Times New Roman" w:hAnsi="Times New Roman" w:cs="Times New Roman"/>
              </w:rPr>
              <w:t xml:space="preserve">СРС </w:t>
            </w:r>
            <w:r w:rsidR="00C53AB8" w:rsidRPr="00C53AB8">
              <w:rPr>
                <w:rStyle w:val="shorttext"/>
                <w:rFonts w:ascii="Times New Roman" w:hAnsi="Times New Roman" w:cs="Times New Roman"/>
              </w:rPr>
              <w:t>должны быть выполнены в виде ЭССЕ конспектом в общей тетради, в соответствии плана задания. 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C53AB8" w:rsidRDefault="00C53AB8" w:rsidP="00C53AB8">
            <w:pPr>
              <w:tabs>
                <w:tab w:val="left" w:pos="426"/>
              </w:tabs>
              <w:jc w:val="both"/>
              <w:rPr>
                <w:rStyle w:val="shorttext"/>
                <w:rFonts w:ascii="Times New Roman" w:hAnsi="Times New Roman" w:cs="Times New Roman"/>
              </w:rPr>
            </w:pPr>
            <w:r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C53AB8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C53AB8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="00AE2B3D" w:rsidRPr="00C53AB8">
              <w:rPr>
                <w:rStyle w:val="shorttext"/>
                <w:rFonts w:ascii="Times New Roman" w:hAnsi="Times New Roman" w:cs="Times New Roman"/>
              </w:rPr>
              <w:t>.</w:t>
            </w:r>
          </w:p>
          <w:p w:rsidR="00AE2B3D" w:rsidRPr="00E63A0D" w:rsidRDefault="00C05943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05943">
              <w:rPr>
                <w:rFonts w:ascii="Times New Roman" w:hAnsi="Times New Roman" w:cs="Times New Roman"/>
              </w:rPr>
              <w:t>Все виды работ необходимо выполнять и защищать в указанные сроки. Соответствующие сроки практических заданий 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Кроме того, при</w:t>
            </w:r>
            <w:r w:rsidR="00C53AB8">
              <w:rPr>
                <w:rFonts w:ascii="Times New Roman" w:hAnsi="Times New Roman" w:cs="Times New Roman"/>
              </w:rPr>
              <w:t xml:space="preserve"> оценке учитывается активность </w:t>
            </w:r>
            <w:r w:rsidRPr="00C05943">
              <w:rPr>
                <w:rFonts w:ascii="Times New Roman" w:hAnsi="Times New Roman" w:cs="Times New Roman"/>
              </w:rPr>
              <w:t>студентов во</w:t>
            </w:r>
            <w:r w:rsidR="00C53AB8">
              <w:rPr>
                <w:rFonts w:ascii="Times New Roman" w:hAnsi="Times New Roman" w:cs="Times New Roman"/>
              </w:rPr>
              <w:t xml:space="preserve"> время занятий: это могут быть </w:t>
            </w:r>
            <w:r w:rsidRPr="00C05943">
              <w:rPr>
                <w:rFonts w:ascii="Times New Roman" w:hAnsi="Times New Roman" w:cs="Times New Roman"/>
              </w:rPr>
              <w:t>участие студента в дискуссиях, конструктивные вопросы, диалог, и обратная связь на предмет вопроса дисциплины. 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AE2B3D" w:rsidRPr="00E63A0D" w:rsidTr="00BD73C7">
        <w:trPr>
          <w:trHeight w:val="258"/>
        </w:trPr>
        <w:tc>
          <w:tcPr>
            <w:tcW w:w="1809" w:type="dxa"/>
            <w:vMerge w:val="restart"/>
          </w:tcPr>
          <w:p w:rsidR="00AE2B3D" w:rsidRPr="00D02415" w:rsidRDefault="00C828A6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D02415">
              <w:rPr>
                <w:rStyle w:val="shorttext"/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3969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D73C7" w:rsidRPr="00E63A0D" w:rsidTr="00BD73C7">
        <w:trPr>
          <w:trHeight w:val="576"/>
        </w:trPr>
        <w:tc>
          <w:tcPr>
            <w:tcW w:w="1809" w:type="dxa"/>
            <w:vMerge/>
          </w:tcPr>
          <w:p w:rsidR="00BD73C7" w:rsidRPr="00E63A0D" w:rsidRDefault="00BD73C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Домашние задания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СРО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 xml:space="preserve">Экзамены 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25%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161637">
              <w:rPr>
                <w:rFonts w:ascii="Times New Roman" w:hAnsi="Times New Roman"/>
                <w:u w:val="single"/>
              </w:rPr>
              <w:t>40%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C53AB8" w:rsidRPr="00C53AB8" w:rsidRDefault="00C53AB8" w:rsidP="00C53AB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53AB8">
              <w:rPr>
                <w:rFonts w:ascii="Times New Roman" w:hAnsi="Times New Roman"/>
              </w:rPr>
              <w:t>1,2,3,4,5,6,7,9,10,11,12,13,14,15</w:t>
            </w:r>
          </w:p>
          <w:p w:rsidR="00BD73C7" w:rsidRPr="00161637" w:rsidRDefault="00C53AB8" w:rsidP="00C53AB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C53AB8">
              <w:rPr>
                <w:rFonts w:ascii="Times New Roman" w:hAnsi="Times New Roman"/>
              </w:rPr>
              <w:t>3,7,10,12,15</w:t>
            </w:r>
          </w:p>
        </w:tc>
      </w:tr>
      <w:tr w:rsidR="00AE2B3D" w:rsidRPr="00E63A0D" w:rsidTr="0051406C">
        <w:tc>
          <w:tcPr>
            <w:tcW w:w="1809" w:type="dxa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51406C">
        <w:tc>
          <w:tcPr>
            <w:tcW w:w="9854" w:type="dxa"/>
            <w:gridSpan w:val="11"/>
          </w:tcPr>
          <w:p w:rsidR="00AE2B3D" w:rsidRPr="00D0241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D02415">
              <w:rPr>
                <w:rFonts w:ascii="Times New Roman" w:eastAsia="Times New Roman" w:hAnsi="Times New Roman" w:cs="Times New Roman"/>
                <w:lang w:eastAsia="ru-RU"/>
              </w:rPr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5933"/>
        <w:gridCol w:w="993"/>
        <w:gridCol w:w="1843"/>
      </w:tblGrid>
      <w:tr w:rsidR="00A4165D" w:rsidRPr="00A4165D" w:rsidTr="00A4165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Неделя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Название темы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</w:tr>
      <w:tr w:rsidR="00A4165D" w:rsidRPr="00A4165D" w:rsidTr="00A4165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ind w:firstLine="5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                                    </w:t>
            </w: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1. Теоретические основы страхования</w:t>
            </w:r>
          </w:p>
        </w:tc>
      </w:tr>
      <w:tr w:rsidR="00A4165D" w:rsidRPr="00A4165D" w:rsidTr="00A4165D">
        <w:trPr>
          <w:trHeight w:val="344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ind w:firstLine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Экономическая сущность и назначение 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rPr>
          <w:trHeight w:val="291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ind w:firstLine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 занятие 1. Э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кономическая сущность и назначение 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3654B5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4165D" w:rsidRPr="00A4165D" w:rsidTr="00A4165D">
        <w:trPr>
          <w:trHeight w:val="257"/>
        </w:trPr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2.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Классификация  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rPr>
          <w:trHeight w:val="248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2.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Классификация  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4165D" w:rsidRPr="00A4165D" w:rsidTr="00A4165D">
        <w:trPr>
          <w:trHeight w:val="242"/>
        </w:trPr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3. Управление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риском в страховании.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rPr>
          <w:trHeight w:val="273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 занятие 3.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Понятие риска и его экономические последствия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4165D" w:rsidRPr="00A4165D" w:rsidTr="00A4165D">
        <w:trPr>
          <w:trHeight w:val="273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4B5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СРСП 1. А)</w:t>
            </w:r>
            <w:r w:rsidR="003654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Рассмотреть структуру страхового рынка РК, 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охарактеризовать деятельность участников страхового рынка, проблемы и перспективы развития страхового рынка РК. </w:t>
            </w:r>
          </w:p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r w:rsidR="003654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Виды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рисков и  их оценка, основы управления рисками, риск-менеджмент, формы ограничения риска-диверсификация, </w:t>
            </w:r>
            <w:proofErr w:type="spellStart"/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лимитирование</w:t>
            </w:r>
            <w:proofErr w:type="spellEnd"/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, хеджирование, валютные оговорки.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4165D" w:rsidRPr="00A4165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4165D" w:rsidRPr="00A4165D" w:rsidTr="00A4165D">
        <w:trPr>
          <w:trHeight w:val="27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Модуль 2.Организация страховой деятельности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4. Рыночная среда и принципы организационно-правовых основ  с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траховых отношений.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rPr>
          <w:trHeight w:val="242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4. Институциональная структура с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трахового рынка РК.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5.Создание и о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рганизация эффективной деятельности  страховой компании.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5. Создание и о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рганизация эффективной деятельности  страховой компании.</w:t>
            </w:r>
          </w:p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6-7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4165D">
              <w:rPr>
                <w:rFonts w:ascii="Times New Roman" w:eastAsia="Calibri" w:hAnsi="Times New Roman" w:cs="Times New Roman"/>
                <w:lang w:eastAsia="ru-RU"/>
              </w:rPr>
              <w:t>Лекция 6-7.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Планирование и прогнозирование, обеспечение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эффективной деятельности  страховой компании.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 занятие 6. </w:t>
            </w:r>
            <w:r w:rsidRPr="00A4165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Актуарные расчеты и методы определения тарифных с</w:t>
            </w:r>
            <w:r w:rsidRPr="00A4165D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тавок.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36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  <w:r w:rsidR="00A4165D"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СРСП 4. </w:t>
            </w:r>
            <w:r w:rsidRPr="003654B5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165D" w:rsidRPr="00A4165D">
              <w:rPr>
                <w:rFonts w:ascii="Times New Roman" w:eastAsia="Times New Roman" w:hAnsi="Times New Roman" w:cs="Times New Roman"/>
                <w:lang w:eastAsia="ru-RU"/>
              </w:rPr>
              <w:t>Рассчитать финансовые коэффициенты, характеризующие финансовую устойчивость страховых компаний.</w:t>
            </w:r>
          </w:p>
          <w:p w:rsidR="00A4165D" w:rsidRPr="00A4165D" w:rsidRDefault="00A4165D" w:rsidP="00A4165D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54B5" w:rsidRPr="003654B5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Рассмотреть состав и структуру доходов и расходов, провести сегментацию страхового рынка.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21</w:t>
            </w: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Итого 1-7 неделя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100</w:t>
            </w: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Midterm</w:t>
            </w:r>
            <w:proofErr w:type="spellEnd"/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examination</w:t>
            </w:r>
            <w:proofErr w:type="spellEnd"/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7229C8" w:rsidP="00722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 xml:space="preserve">      </w:t>
            </w:r>
            <w:r w:rsidR="00A4165D" w:rsidRPr="00A4165D">
              <w:rPr>
                <w:rFonts w:ascii="Times New Roman" w:eastAsia="Times New Roman" w:hAnsi="Times New Roman" w:cs="Times New Roman"/>
                <w:b/>
                <w:caps/>
                <w:lang w:val="kk-KZ" w:eastAsia="ru-RU"/>
              </w:rPr>
              <w:t>100</w:t>
            </w:r>
            <w:r w:rsidR="00A4165D" w:rsidRPr="00A4165D">
              <w:rPr>
                <w:rFonts w:ascii="Times New Roman" w:eastAsia="Times New Roman" w:hAnsi="Times New Roman" w:cs="Times New Roman"/>
                <w:b/>
                <w:caps/>
                <w:lang w:val="en-US" w:eastAsia="ru-RU"/>
              </w:rPr>
              <w:t>*0</w:t>
            </w:r>
            <w:r w:rsidR="00A4165D" w:rsidRPr="00A4165D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,1</w:t>
            </w: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    8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4165D">
              <w:rPr>
                <w:rFonts w:ascii="Times New Roman" w:eastAsia="Calibri" w:hAnsi="Times New Roman" w:cs="Times New Roman"/>
                <w:lang w:eastAsia="ru-RU"/>
              </w:rPr>
              <w:t>Лекция 8.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Личное страхование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A4165D" w:rsidRPr="00A4165D" w:rsidTr="00A4165D">
        <w:trPr>
          <w:trHeight w:val="228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8.П</w:t>
            </w:r>
            <w:r w:rsidRPr="00A416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ринципы организации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л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ичного страхования.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9.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Страхование ренты (аннуитетов, пенсионное страхование).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 занятие 9.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Страхование ренты (аннуитетов, пенсионное страхование).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10.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Имущественное страхование.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Практическое занятие 10.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Принципы, подходы и оценка страховой суммы в имущественном страховании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3654B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. Изучить тарифную политику в области и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мущественного страхования, рассчитать тарифную ставку, определить назначение и необходимость франшизы.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15</w:t>
            </w:r>
          </w:p>
        </w:tc>
      </w:tr>
      <w:tr w:rsidR="00A4165D" w:rsidRPr="00A4165D" w:rsidTr="00A4165D"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11.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Страхование ответственности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A4165D" w:rsidRPr="00A4165D" w:rsidTr="00A4165D"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10.Особенности страхования ответственности.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3.Актуальные вопросы страховой деятельности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Лекция 12. Страхование финансовых рисков.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12.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Страхование  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финансовых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рисков.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 w:rsidR="00365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. Страхование финансовых рисков.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15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3654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3654B5">
              <w:rPr>
                <w:rFonts w:ascii="Times New Roman" w:eastAsia="Times New Roman" w:hAnsi="Times New Roman" w:cs="Times New Roman"/>
                <w:lang w:eastAsia="ru-RU"/>
              </w:rPr>
              <w:t xml:space="preserve"> 13.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13.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Обеспечение финансовой устойчивости и платежеспособности страховщиков.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 13. Ф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инансовая устойчивость и платежеспособность страховщиков.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   14.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14. </w:t>
            </w:r>
            <w:proofErr w:type="spellStart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Сострахование</w:t>
            </w:r>
            <w:proofErr w:type="spellEnd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и п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ерестрахование как составные части финансовой устойчивости страховой компании.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widowControl w:val="0"/>
              <w:tabs>
                <w:tab w:val="left" w:pos="709"/>
              </w:tabs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 14. </w:t>
            </w:r>
            <w:proofErr w:type="spellStart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>Сострахование</w:t>
            </w:r>
            <w:proofErr w:type="spellEnd"/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 и п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ерестрахование как составные части финансовой устойчивости страховой компании.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A4165D" w:rsidRPr="00A4165D" w:rsidTr="00A4165D">
        <w:tc>
          <w:tcPr>
            <w:tcW w:w="5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15.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Лекция 15.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Страхование в зарубежных государствах.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-</w:t>
            </w:r>
          </w:p>
        </w:tc>
      </w:tr>
      <w:tr w:rsidR="00A4165D" w:rsidRPr="00A4165D" w:rsidTr="00A4165D"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 15.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Страхование в зарубежных государствах.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caps/>
                <w:lang w:eastAsia="ru-RU"/>
              </w:rPr>
              <w:t>1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7</w:t>
            </w:r>
          </w:p>
        </w:tc>
      </w:tr>
      <w:tr w:rsidR="003654B5" w:rsidRPr="00A4165D" w:rsidTr="00A4165D"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4B5" w:rsidRPr="00A4165D" w:rsidRDefault="003654B5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B5" w:rsidRDefault="003654B5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654B5">
              <w:rPr>
                <w:rFonts w:ascii="Times New Roman" w:eastAsia="Times New Roman" w:hAnsi="Times New Roman" w:cs="Times New Roman"/>
                <w:lang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654B5">
              <w:rPr>
                <w:rFonts w:ascii="Times New Roman" w:eastAsia="Times New Roman" w:hAnsi="Times New Roman" w:cs="Times New Roman"/>
                <w:lang w:eastAsia="ru-RU"/>
              </w:rPr>
              <w:t>. А)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654B5">
              <w:rPr>
                <w:rFonts w:ascii="Times New Roman" w:eastAsia="Times New Roman" w:hAnsi="Times New Roman" w:cs="Times New Roman"/>
                <w:lang w:eastAsia="ru-RU"/>
              </w:rPr>
              <w:t>Изучить деятельность перестраховочных компаний, действующих на страховом рынке РК, особенности договоров перестрахования.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</w:t>
            </w:r>
          </w:p>
          <w:p w:rsidR="003654B5" w:rsidRPr="00A4165D" w:rsidRDefault="003654B5" w:rsidP="0036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4B5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416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Страхование в зарубежных государствах.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B5" w:rsidRPr="00A4165D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4B5" w:rsidRDefault="003654B5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lang w:eastAsia="ru-RU"/>
              </w:rPr>
              <w:t>14</w:t>
            </w:r>
          </w:p>
        </w:tc>
      </w:tr>
      <w:tr w:rsidR="00A4165D" w:rsidRPr="00A4165D" w:rsidTr="00A4165D">
        <w:trPr>
          <w:trHeight w:val="132"/>
        </w:trPr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 8-15 недель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A4165D" w:rsidRPr="00A4165D" w:rsidTr="00A4165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  <w:tr w:rsidR="00A4165D" w:rsidRPr="00A4165D" w:rsidTr="00A4165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65D" w:rsidRPr="00A4165D" w:rsidRDefault="00A4165D" w:rsidP="00A41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A4165D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100</w:t>
            </w:r>
          </w:p>
        </w:tc>
      </w:tr>
    </w:tbl>
    <w:p w:rsidR="00A4165D" w:rsidRPr="00A4165D" w:rsidRDefault="00A4165D" w:rsidP="00A41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1CD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Декан </w:t>
      </w:r>
      <w:proofErr w:type="spellStart"/>
      <w:r w:rsidRPr="003E51CD">
        <w:rPr>
          <w:rFonts w:ascii="Times New Roman" w:hAnsi="Times New Roman" w:cs="Times New Roman"/>
        </w:rPr>
        <w:t>ВШЭиБ</w:t>
      </w:r>
      <w:proofErr w:type="spellEnd"/>
      <w:r w:rsidRPr="003E51C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>
        <w:rPr>
          <w:rFonts w:ascii="Times New Roman" w:hAnsi="Times New Roman" w:cs="Times New Roman"/>
        </w:rPr>
        <w:t xml:space="preserve">              </w:t>
      </w:r>
      <w:r w:rsidRPr="003E51CD">
        <w:rPr>
          <w:rFonts w:ascii="Times New Roman" w:hAnsi="Times New Roman" w:cs="Times New Roman"/>
        </w:rPr>
        <w:t xml:space="preserve"> </w:t>
      </w:r>
      <w:proofErr w:type="spellStart"/>
      <w:r w:rsidRPr="003E51CD">
        <w:rPr>
          <w:rFonts w:ascii="Times New Roman" w:hAnsi="Times New Roman" w:cs="Times New Roman"/>
        </w:rPr>
        <w:t>Ермекбаева</w:t>
      </w:r>
      <w:proofErr w:type="spellEnd"/>
      <w:r w:rsidRPr="003E51CD">
        <w:rPr>
          <w:rFonts w:ascii="Times New Roman" w:hAnsi="Times New Roman" w:cs="Times New Roman"/>
        </w:rPr>
        <w:t xml:space="preserve"> Б.Ж.</w:t>
      </w:r>
    </w:p>
    <w:p w:rsidR="00DD6095" w:rsidRPr="003E51CD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3E51CD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E51CD">
        <w:rPr>
          <w:rFonts w:ascii="Times New Roman" w:hAnsi="Times New Roman" w:cs="Times New Roman"/>
        </w:rPr>
        <w:t xml:space="preserve">Председатель </w:t>
      </w:r>
      <w:proofErr w:type="spellStart"/>
      <w:r w:rsidRPr="003E51CD">
        <w:rPr>
          <w:rFonts w:ascii="Times New Roman" w:hAnsi="Times New Roman" w:cs="Times New Roman"/>
        </w:rPr>
        <w:t>методбюро</w:t>
      </w:r>
      <w:proofErr w:type="spellEnd"/>
      <w:r w:rsidR="00DD6095" w:rsidRPr="00DD6095">
        <w:rPr>
          <w:rFonts w:ascii="Times New Roman" w:hAnsi="Times New Roman" w:cs="Times New Roman"/>
        </w:rPr>
        <w:t xml:space="preserve"> </w:t>
      </w:r>
      <w:proofErr w:type="spellStart"/>
      <w:r w:rsidR="00DD6095" w:rsidRPr="003E51CD">
        <w:rPr>
          <w:rFonts w:ascii="Times New Roman" w:hAnsi="Times New Roman" w:cs="Times New Roman"/>
        </w:rPr>
        <w:t>ВШЭиБ</w:t>
      </w:r>
      <w:proofErr w:type="spellEnd"/>
      <w:r w:rsidR="00DD6095" w:rsidRPr="003E51CD">
        <w:rPr>
          <w:rFonts w:ascii="Times New Roman" w:hAnsi="Times New Roman" w:cs="Times New Roman"/>
        </w:rPr>
        <w:t xml:space="preserve">   </w:t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="003E51CD" w:rsidRPr="003E51CD">
        <w:rPr>
          <w:rFonts w:ascii="Times New Roman" w:hAnsi="Times New Roman" w:cs="Times New Roman"/>
        </w:rPr>
        <w:t xml:space="preserve">                                           </w:t>
      </w:r>
      <w:r w:rsidR="00DD6095">
        <w:rPr>
          <w:rFonts w:ascii="Times New Roman" w:hAnsi="Times New Roman" w:cs="Times New Roman"/>
        </w:rPr>
        <w:t xml:space="preserve">  </w:t>
      </w:r>
      <w:r w:rsidR="003E51CD" w:rsidRPr="003E51CD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3E51CD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       </w:t>
      </w:r>
    </w:p>
    <w:p w:rsidR="003E51CD" w:rsidRPr="003E51CD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eastAsia="ru-RU"/>
        </w:rPr>
        <w:t>Зав.</w:t>
      </w:r>
      <w:r w:rsidR="00D02415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  <w:r w:rsidRPr="003E51CD">
        <w:rPr>
          <w:rFonts w:ascii="Times New Roman" w:eastAsia="Times New Roman" w:hAnsi="Times New Roman" w:cs="Times New Roman"/>
          <w:lang w:eastAsia="ru-RU"/>
        </w:rPr>
        <w:t>кафедрой «Финансы»</w:t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3E51CD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>
        <w:rPr>
          <w:rFonts w:ascii="Times New Roman" w:eastAsia="Times New Roman" w:hAnsi="Times New Roman" w:cs="Times New Roman"/>
          <w:lang w:val="kk-KZ" w:eastAsia="ru-RU"/>
        </w:rPr>
        <w:t xml:space="preserve">                           </w:t>
      </w:r>
      <w:r w:rsidR="00B635BD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F90AC8">
        <w:rPr>
          <w:rFonts w:ascii="Times New Roman" w:eastAsia="Times New Roman" w:hAnsi="Times New Roman" w:cs="Times New Roman"/>
          <w:lang w:val="kk-KZ" w:eastAsia="ru-RU"/>
        </w:rPr>
        <w:t xml:space="preserve">            </w:t>
      </w:r>
      <w:r w:rsidRPr="003E51CD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p w:rsidR="003E51CD" w:rsidRPr="003E51CD" w:rsidRDefault="003E51CD" w:rsidP="003E51CD">
      <w:pPr>
        <w:tabs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2B3D" w:rsidRPr="00AE2B3D" w:rsidRDefault="00AE2B3D" w:rsidP="003E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42312"/>
    <w:multiLevelType w:val="hybridMultilevel"/>
    <w:tmpl w:val="EB92DAA2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4">
    <w:nsid w:val="487165F8"/>
    <w:multiLevelType w:val="hybridMultilevel"/>
    <w:tmpl w:val="5A5A9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034C3"/>
    <w:multiLevelType w:val="hybridMultilevel"/>
    <w:tmpl w:val="70DE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252C0"/>
    <w:multiLevelType w:val="hybridMultilevel"/>
    <w:tmpl w:val="C74A0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E6DFA"/>
    <w:multiLevelType w:val="singleLevel"/>
    <w:tmpl w:val="E402B2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484B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11B2"/>
    <w:rsid w:val="000D2A65"/>
    <w:rsid w:val="000D362E"/>
    <w:rsid w:val="000D6645"/>
    <w:rsid w:val="000D757E"/>
    <w:rsid w:val="000E16C5"/>
    <w:rsid w:val="000E1E3F"/>
    <w:rsid w:val="000E30E3"/>
    <w:rsid w:val="000E374B"/>
    <w:rsid w:val="000E5B5E"/>
    <w:rsid w:val="000E6735"/>
    <w:rsid w:val="000E7557"/>
    <w:rsid w:val="000E77FE"/>
    <w:rsid w:val="000F078C"/>
    <w:rsid w:val="000F0CA5"/>
    <w:rsid w:val="000F3B15"/>
    <w:rsid w:val="000F509C"/>
    <w:rsid w:val="000F5214"/>
    <w:rsid w:val="000F5959"/>
    <w:rsid w:val="000F5A2E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B766C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963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6771E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4B5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6038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5890"/>
    <w:rsid w:val="004F6626"/>
    <w:rsid w:val="004F6DCA"/>
    <w:rsid w:val="0050053C"/>
    <w:rsid w:val="005011B3"/>
    <w:rsid w:val="00502F13"/>
    <w:rsid w:val="005032AC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52E7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B0F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0C4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29C8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2E2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66C2A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5D08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65D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0A3F"/>
    <w:rsid w:val="00B312C1"/>
    <w:rsid w:val="00B31C31"/>
    <w:rsid w:val="00B33D46"/>
    <w:rsid w:val="00B340E5"/>
    <w:rsid w:val="00B35B31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35BD"/>
    <w:rsid w:val="00B64AFC"/>
    <w:rsid w:val="00B65BF1"/>
    <w:rsid w:val="00B66A96"/>
    <w:rsid w:val="00B67484"/>
    <w:rsid w:val="00B67D4B"/>
    <w:rsid w:val="00B702FA"/>
    <w:rsid w:val="00B70697"/>
    <w:rsid w:val="00B73414"/>
    <w:rsid w:val="00B73813"/>
    <w:rsid w:val="00B73A6C"/>
    <w:rsid w:val="00B73E88"/>
    <w:rsid w:val="00B75968"/>
    <w:rsid w:val="00B76FE3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C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943"/>
    <w:rsid w:val="00C05C8A"/>
    <w:rsid w:val="00C05D69"/>
    <w:rsid w:val="00C066D5"/>
    <w:rsid w:val="00C06866"/>
    <w:rsid w:val="00C1063A"/>
    <w:rsid w:val="00C11FE9"/>
    <w:rsid w:val="00C12EED"/>
    <w:rsid w:val="00C16503"/>
    <w:rsid w:val="00C2067D"/>
    <w:rsid w:val="00C22B1A"/>
    <w:rsid w:val="00C22BA4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0E65"/>
    <w:rsid w:val="00C51262"/>
    <w:rsid w:val="00C516D1"/>
    <w:rsid w:val="00C52FBB"/>
    <w:rsid w:val="00C52FCE"/>
    <w:rsid w:val="00C53AB8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28A6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341E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415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6A19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175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81F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53F8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6095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6557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F08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277A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55F42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F41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0AC8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33F3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C91D8-632B-44D9-91E3-FB23180D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4F58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1A2D7-F90F-4B70-939C-DF41463A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Дарибаева Меруерт</cp:lastModifiedBy>
  <cp:revision>57</cp:revision>
  <cp:lastPrinted>2016-04-21T03:25:00Z</cp:lastPrinted>
  <dcterms:created xsi:type="dcterms:W3CDTF">2016-04-08T05:07:00Z</dcterms:created>
  <dcterms:modified xsi:type="dcterms:W3CDTF">2017-01-31T07:22:00Z</dcterms:modified>
</cp:coreProperties>
</file>